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300" w:after="300"/>
        <w:rPr>
          <w:rFonts w:ascii="黑体" w:hAnsi="黑体" w:eastAsia="黑体" w:cs="宋体"/>
          <w:bCs/>
          <w:color w:val="000000"/>
          <w:sz w:val="44"/>
          <w:szCs w:val="44"/>
        </w:rPr>
      </w:pPr>
      <w:r>
        <w:rPr>
          <w:rFonts w:hint="eastAsia" w:ascii="黑体" w:hAnsi="黑体" w:eastAsia="黑体" w:cs="Segoe UI"/>
          <w:bCs/>
          <w:kern w:val="0"/>
          <w:sz w:val="32"/>
          <w:szCs w:val="32"/>
        </w:rPr>
        <w:t>附件2</w:t>
      </w:r>
    </w:p>
    <w:p>
      <w:pPr>
        <w:pStyle w:val="7"/>
        <w:bidi w:val="0"/>
        <w:ind w:left="0" w:leftChars="0" w:firstLine="0" w:firstLineChars="0"/>
        <w:jc w:val="center"/>
        <w:rPr>
          <w:rFonts w:hint="eastAsia" w:ascii="方正小标宋简体" w:hAnsi="方正小标宋简体" w:eastAsia="方正小标宋简体" w:cs="方正小标宋简体"/>
          <w:sz w:val="44"/>
          <w:szCs w:val="44"/>
        </w:rPr>
      </w:pPr>
    </w:p>
    <w:p>
      <w:pPr>
        <w:pStyle w:val="7"/>
        <w:bidi w:val="0"/>
        <w:ind w:left="0" w:leftChars="0" w:firstLine="0" w:firstLineChars="0"/>
        <w:jc w:val="center"/>
        <w:rPr>
          <w:rFonts w:hint="eastAsia" w:ascii="方正小标宋简体" w:hAnsi="方正小标宋简体" w:eastAsia="方正小标宋简体" w:cs="方正小标宋简体"/>
          <w:sz w:val="44"/>
          <w:szCs w:val="44"/>
        </w:rPr>
      </w:pPr>
      <w:bookmarkStart w:id="0" w:name="_GoBack"/>
      <w:bookmarkEnd w:id="0"/>
      <w:r>
        <w:rPr>
          <w:rFonts w:hint="eastAsia" w:ascii="方正小标宋简体" w:hAnsi="方正小标宋简体" w:eastAsia="方正小标宋简体" w:cs="方正小标宋简体"/>
          <w:sz w:val="44"/>
          <w:szCs w:val="44"/>
        </w:rPr>
        <w:t>个人诚信承诺书</w:t>
      </w:r>
    </w:p>
    <w:p>
      <w:pPr>
        <w:widowControl/>
        <w:spacing w:before="300" w:after="300"/>
        <w:ind w:firstLine="640" w:firstLineChars="200"/>
        <w:rPr>
          <w:rFonts w:ascii="仿宋_GB2312" w:hAnsi="Segoe UI" w:eastAsia="仿宋_GB2312" w:cs="Segoe UI"/>
          <w:kern w:val="0"/>
          <w:sz w:val="32"/>
          <w:szCs w:val="32"/>
        </w:rPr>
      </w:pPr>
      <w:r>
        <w:rPr>
          <w:rFonts w:hint="eastAsia" w:ascii="仿宋_GB2312" w:hAnsi="Segoe UI" w:eastAsia="仿宋_GB2312" w:cs="Segoe UI"/>
          <w:kern w:val="0"/>
          <w:sz w:val="32"/>
          <w:szCs w:val="32"/>
        </w:rPr>
        <w:t>我已仔细阅读浙江古越龙山绍兴酒股份有限公司市场化选聘副总经理的公告，理解并认可其内容。我郑重承诺：</w:t>
      </w:r>
    </w:p>
    <w:p>
      <w:pPr>
        <w:widowControl/>
        <w:spacing w:before="300" w:after="300"/>
        <w:ind w:firstLine="640" w:firstLineChars="200"/>
        <w:rPr>
          <w:rFonts w:ascii="仿宋_GB2312" w:hAnsi="Segoe UI" w:eastAsia="仿宋_GB2312" w:cs="Segoe UI"/>
          <w:kern w:val="0"/>
          <w:sz w:val="32"/>
          <w:szCs w:val="32"/>
        </w:rPr>
      </w:pPr>
      <w:r>
        <w:rPr>
          <w:rFonts w:hint="eastAsia" w:ascii="仿宋_GB2312" w:hAnsi="Segoe UI" w:eastAsia="仿宋_GB2312" w:cs="Segoe UI"/>
          <w:kern w:val="0"/>
          <w:sz w:val="32"/>
          <w:szCs w:val="32"/>
        </w:rPr>
        <w:t>一、自觉遵守有关规定及招聘公告的各项要求。</w:t>
      </w:r>
    </w:p>
    <w:p>
      <w:pPr>
        <w:widowControl/>
        <w:spacing w:before="300" w:after="300"/>
        <w:ind w:firstLine="640" w:firstLineChars="200"/>
        <w:rPr>
          <w:rFonts w:ascii="仿宋_GB2312" w:hAnsi="Segoe UI" w:eastAsia="仿宋_GB2312" w:cs="Segoe UI"/>
          <w:kern w:val="0"/>
          <w:sz w:val="32"/>
          <w:szCs w:val="32"/>
        </w:rPr>
      </w:pPr>
      <w:r>
        <w:rPr>
          <w:rFonts w:hint="eastAsia" w:ascii="仿宋_GB2312" w:hAnsi="Segoe UI" w:eastAsia="仿宋_GB2312" w:cs="Segoe UI"/>
          <w:kern w:val="0"/>
          <w:sz w:val="32"/>
          <w:szCs w:val="32"/>
        </w:rPr>
        <w:t>二、真实、准确地填写和提供本人的报名信息、证明资料、证件等相关材料，承诺无任何虚假信息。</w:t>
      </w:r>
    </w:p>
    <w:p>
      <w:pPr>
        <w:widowControl/>
        <w:spacing w:before="300" w:after="300"/>
        <w:ind w:firstLine="640" w:firstLineChars="200"/>
        <w:rPr>
          <w:rFonts w:ascii="仿宋_GB2312" w:hAnsi="Segoe UI" w:eastAsia="仿宋_GB2312" w:cs="Segoe UI"/>
          <w:kern w:val="0"/>
          <w:sz w:val="32"/>
          <w:szCs w:val="32"/>
        </w:rPr>
      </w:pPr>
      <w:r>
        <w:rPr>
          <w:rFonts w:hint="eastAsia" w:ascii="仿宋_GB2312" w:hAnsi="Segoe UI" w:eastAsia="仿宋_GB2312" w:cs="Segoe UI"/>
          <w:kern w:val="0"/>
          <w:sz w:val="32"/>
          <w:szCs w:val="32"/>
        </w:rPr>
        <w:t>三、保证联系方式畅通，并按要求准时参加资格审查、面试测评等各应聘环节。</w:t>
      </w:r>
    </w:p>
    <w:p>
      <w:pPr>
        <w:widowControl/>
        <w:spacing w:before="300" w:after="300"/>
        <w:ind w:firstLine="640" w:firstLineChars="200"/>
        <w:jc w:val="left"/>
        <w:rPr>
          <w:rFonts w:ascii="仿宋_GB2312" w:hAnsi="Segoe UI" w:eastAsia="仿宋_GB2312" w:cs="Segoe UI"/>
          <w:kern w:val="0"/>
          <w:sz w:val="32"/>
          <w:szCs w:val="32"/>
        </w:rPr>
      </w:pPr>
      <w:r>
        <w:rPr>
          <w:rFonts w:hint="eastAsia" w:ascii="仿宋_GB2312" w:hAnsi="Segoe UI" w:eastAsia="仿宋_GB2312" w:cs="Segoe UI"/>
          <w:kern w:val="0"/>
          <w:sz w:val="32"/>
          <w:szCs w:val="32"/>
        </w:rPr>
        <w:t>对违反以上承诺所造成的后果，本人自愿承担相应责任。</w:t>
      </w:r>
    </w:p>
    <w:p>
      <w:pPr>
        <w:widowControl/>
        <w:spacing w:before="300" w:after="300"/>
        <w:jc w:val="left"/>
        <w:rPr>
          <w:rFonts w:ascii="Segoe UI" w:hAnsi="Segoe UI" w:cs="Segoe UI"/>
          <w:kern w:val="0"/>
        </w:rPr>
      </w:pPr>
      <w:r>
        <w:rPr>
          <w:rFonts w:ascii="Segoe UI" w:hAnsi="Segoe UI" w:cs="Segoe UI"/>
          <w:kern w:val="0"/>
          <w:sz w:val="24"/>
          <w:szCs w:val="24"/>
        </w:rPr>
        <w:t> </w:t>
      </w:r>
    </w:p>
    <w:p>
      <w:pPr>
        <w:widowControl/>
        <w:spacing w:before="300" w:after="300"/>
        <w:jc w:val="left"/>
        <w:rPr>
          <w:rFonts w:ascii="Segoe UI" w:hAnsi="Segoe UI" w:cs="Segoe UI"/>
          <w:kern w:val="0"/>
        </w:rPr>
      </w:pPr>
    </w:p>
    <w:p>
      <w:pPr>
        <w:widowControl/>
        <w:spacing w:before="300" w:after="300"/>
        <w:jc w:val="left"/>
        <w:rPr>
          <w:rFonts w:ascii="仿宋_GB2312" w:hAnsi="Segoe UI" w:eastAsia="仿宋_GB2312" w:cs="Segoe UI"/>
          <w:kern w:val="0"/>
          <w:sz w:val="32"/>
          <w:szCs w:val="32"/>
        </w:rPr>
      </w:pPr>
      <w:r>
        <w:rPr>
          <w:rFonts w:hint="eastAsia" w:ascii="仿宋_GB2312" w:hAnsi="Segoe UI" w:eastAsia="仿宋_GB2312" w:cs="Segoe UI"/>
          <w:kern w:val="0"/>
          <w:sz w:val="32"/>
          <w:szCs w:val="32"/>
        </w:rPr>
        <w:t xml:space="preserve"> </w:t>
      </w:r>
      <w:r>
        <w:rPr>
          <w:rFonts w:hint="eastAsia" w:ascii="仿宋_GB2312" w:hAnsi="Segoe UI" w:eastAsia="仿宋_GB2312" w:cs="Segoe UI"/>
          <w:kern w:val="0"/>
          <w:sz w:val="32"/>
          <w:szCs w:val="32"/>
          <w:lang w:val="en-US" w:eastAsia="zh-CN"/>
        </w:rPr>
        <w:t xml:space="preserve">                          </w:t>
      </w:r>
      <w:r>
        <w:rPr>
          <w:rFonts w:hint="eastAsia" w:ascii="仿宋_GB2312" w:hAnsi="Segoe UI" w:eastAsia="仿宋_GB2312" w:cs="Segoe UI"/>
          <w:kern w:val="0"/>
          <w:sz w:val="32"/>
          <w:szCs w:val="32"/>
        </w:rPr>
        <w:t>应聘者签名：</w:t>
      </w:r>
    </w:p>
    <w:p>
      <w:pPr>
        <w:widowControl/>
        <w:spacing w:before="300" w:after="300"/>
        <w:jc w:val="left"/>
        <w:rPr>
          <w:rFonts w:ascii="仿宋_GB2312" w:hAnsi="Segoe UI" w:eastAsia="仿宋_GB2312" w:cs="Segoe UI"/>
          <w:kern w:val="0"/>
          <w:sz w:val="32"/>
          <w:szCs w:val="32"/>
        </w:rPr>
      </w:pPr>
      <w:r>
        <w:rPr>
          <w:rFonts w:hint="eastAsia" w:ascii="仿宋_GB2312" w:hAnsi="Segoe UI" w:eastAsia="仿宋_GB2312" w:cs="Segoe UI"/>
          <w:kern w:val="0"/>
          <w:sz w:val="32"/>
          <w:szCs w:val="32"/>
        </w:rPr>
        <w:t xml:space="preserve">               </w:t>
      </w:r>
      <w:r>
        <w:rPr>
          <w:rFonts w:hint="eastAsia" w:ascii="仿宋_GB2312" w:hAnsi="Segoe UI" w:eastAsia="仿宋_GB2312" w:cs="Segoe UI"/>
          <w:kern w:val="0"/>
          <w:sz w:val="32"/>
          <w:szCs w:val="32"/>
          <w:lang w:val="en-US" w:eastAsia="zh-CN"/>
        </w:rPr>
        <w:t xml:space="preserve">                     </w:t>
      </w:r>
      <w:r>
        <w:rPr>
          <w:rFonts w:hint="eastAsia" w:ascii="仿宋_GB2312" w:hAnsi="Segoe UI" w:eastAsia="仿宋_GB2312" w:cs="Segoe UI"/>
          <w:kern w:val="0"/>
          <w:sz w:val="32"/>
          <w:szCs w:val="32"/>
        </w:rPr>
        <w:t xml:space="preserve"> 年   月   日</w:t>
      </w:r>
    </w:p>
    <w:p>
      <w:pPr>
        <w:rPr>
          <w:rFonts w:ascii="仿宋_GB2312" w:hAnsi="宋体" w:eastAsia="仿宋_GB2312" w:cs="宋体"/>
          <w:sz w:val="32"/>
          <w:szCs w:val="32"/>
        </w:rPr>
      </w:pPr>
    </w:p>
    <w:sectPr>
      <w:footerReference r:id="rId5" w:type="default"/>
      <w:pgSz w:w="11906" w:h="16838"/>
      <w:pgMar w:top="2041" w:right="1531" w:bottom="2041" w:left="1531"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Segoe UI">
    <w:panose1 w:val="020B0502040204020203"/>
    <w:charset w:val="00"/>
    <w:family w:val="swiss"/>
    <w:pitch w:val="default"/>
    <w:sig w:usb0="E10022FF" w:usb1="C000E47F" w:usb2="00000029" w:usb3="00000000" w:csb0="200001DF" w:csb1="2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